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89F155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33A0B">
        <w:rPr>
          <w:rFonts w:ascii="Palatino" w:eastAsia="Palatino" w:hAnsi="Palatino" w:cs="Palatino"/>
        </w:rPr>
        <w:t>Research Associate</w:t>
      </w:r>
    </w:p>
    <w:p w14:paraId="50F8ED21" w14:textId="299BDC5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33A0B">
        <w:rPr>
          <w:rFonts w:ascii="Palatino" w:eastAsia="Palatino" w:hAnsi="Palatino" w:cs="Palatino"/>
        </w:rPr>
        <w:t>6</w:t>
      </w:r>
      <w:r w:rsidR="00594CA6">
        <w:rPr>
          <w:rFonts w:ascii="Palatino" w:eastAsia="Palatino" w:hAnsi="Palatino" w:cs="Palatino"/>
        </w:rPr>
        <w:t>7000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4A7DA75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B5A46">
        <w:rPr>
          <w:rFonts w:ascii="Palatino" w:eastAsia="Palatino" w:hAnsi="Palatino" w:cs="Palatino"/>
        </w:rPr>
        <w:t>July 1</w:t>
      </w:r>
      <w:r w:rsidR="00594CA6">
        <w:rPr>
          <w:rFonts w:ascii="Palatino" w:eastAsia="Palatino" w:hAnsi="Palatino" w:cs="Palatino"/>
        </w:rPr>
        <w:t>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594CA6">
        <w:rPr>
          <w:rFonts w:ascii="Palatino" w:eastAsia="Palatino" w:hAnsi="Palatino" w:cs="Palatino"/>
        </w:rPr>
        <w:t>July 14</w:t>
      </w:r>
      <w:r w:rsidR="001807D5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696701B9" w:rsidR="00A06311" w:rsidRDefault="00594CA6" w:rsidP="00AB307B">
      <w:pPr>
        <w:shd w:val="clear" w:color="auto" w:fill="FFFFFF"/>
        <w:spacing w:after="0" w:line="240" w:lineRule="auto"/>
      </w:pPr>
      <w:r>
        <w:t>4040 Lewis and Clark Drive</w:t>
      </w:r>
    </w:p>
    <w:p w14:paraId="0E03ADF6" w14:textId="6C3A8566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22911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2025-06-24T21:13:00Z</dcterms:created>
  <dcterms:modified xsi:type="dcterms:W3CDTF">2025-06-24T21:13:00Z</dcterms:modified>
</cp:coreProperties>
</file>