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4B0817B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570CF0">
        <w:rPr>
          <w:rFonts w:ascii="Palatino" w:eastAsia="Palatino" w:hAnsi="Palatino" w:cs="Palatino"/>
        </w:rPr>
        <w:t>Assistant Professor</w:t>
      </w:r>
    </w:p>
    <w:p w14:paraId="67DDBB0F" w14:textId="78FE640E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570CF0">
        <w:rPr>
          <w:rFonts w:ascii="Palatino" w:eastAsia="Palatino" w:hAnsi="Palatino" w:cs="Palatino"/>
        </w:rPr>
        <w:t>100000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345C37E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374AF">
        <w:rPr>
          <w:rFonts w:ascii="Palatino" w:eastAsia="Palatino" w:hAnsi="Palatino" w:cs="Palatino"/>
        </w:rPr>
        <w:t xml:space="preserve">July </w:t>
      </w:r>
      <w:r w:rsidR="00570CF0">
        <w:rPr>
          <w:rFonts w:ascii="Palatino" w:eastAsia="Palatino" w:hAnsi="Palatino" w:cs="Palatino"/>
        </w:rPr>
        <w:t>29</w:t>
      </w:r>
      <w:r w:rsidR="00CE50B9">
        <w:rPr>
          <w:rFonts w:ascii="Palatino" w:eastAsia="Palatino" w:hAnsi="Palatino" w:cs="Palatino"/>
        </w:rPr>
        <w:t>, 2025</w:t>
      </w:r>
      <w:r>
        <w:rPr>
          <w:rFonts w:ascii="Palatino" w:eastAsia="Palatino" w:hAnsi="Palatino" w:cs="Palatino"/>
        </w:rPr>
        <w:t xml:space="preserve"> to </w:t>
      </w:r>
      <w:r w:rsidR="000374AF">
        <w:rPr>
          <w:rFonts w:ascii="Palatino" w:eastAsia="Palatino" w:hAnsi="Palatino" w:cs="Palatino"/>
        </w:rPr>
        <w:t>June 30, 202</w:t>
      </w:r>
      <w:r w:rsidR="00570CF0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55D3AF3" w:rsidR="003C1A90" w:rsidRDefault="006C3C9C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5D30A41B" w14:textId="5A09BB6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E47BFC">
        <w:rPr>
          <w:rFonts w:ascii="Palatino" w:eastAsia="Palatino" w:hAnsi="Palatino" w:cs="Palatino"/>
        </w:rPr>
        <w:t>3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70CF0"/>
    <w:rsid w:val="005A638E"/>
    <w:rsid w:val="005C476C"/>
    <w:rsid w:val="006C3C9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2025-03-27T12:46:00Z</dcterms:created>
  <dcterms:modified xsi:type="dcterms:W3CDTF">2025-03-27T12:46:00Z</dcterms:modified>
</cp:coreProperties>
</file>