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998700D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F73CB">
        <w:rPr>
          <w:rFonts w:ascii="Palatino" w:eastAsia="Palatino" w:hAnsi="Palatino" w:cs="Palatino"/>
        </w:rPr>
        <w:t>Research Associate</w:t>
      </w:r>
      <w:r>
        <w:rPr>
          <w:rFonts w:ascii="Palatino" w:eastAsia="Palatino" w:hAnsi="Palatino" w:cs="Palatino"/>
        </w:rPr>
        <w:t>.</w:t>
      </w:r>
    </w:p>
    <w:p w14:paraId="67DDBB0F" w14:textId="234D904E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6F73CB">
        <w:rPr>
          <w:rFonts w:ascii="Palatino" w:eastAsia="Palatino" w:hAnsi="Palatino" w:cs="Palatino"/>
        </w:rPr>
        <w:t>66000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734995A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F73CB">
        <w:rPr>
          <w:rFonts w:ascii="Palatino" w:eastAsia="Palatino" w:hAnsi="Palatino" w:cs="Palatino"/>
        </w:rPr>
        <w:t>August 25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F73CB">
        <w:rPr>
          <w:rFonts w:ascii="Palatino" w:eastAsia="Palatino" w:hAnsi="Palatino" w:cs="Palatino"/>
        </w:rPr>
        <w:t>August 24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7EF593B5" w:rsidR="009030B3" w:rsidRDefault="006F73CB">
      <w:pPr>
        <w:spacing w:after="0" w:line="360" w:lineRule="auto"/>
      </w:pPr>
      <w:r>
        <w:rPr>
          <w:rFonts w:ascii="Palatino" w:eastAsia="Palatino" w:hAnsi="Palatino" w:cs="Palatino"/>
        </w:rPr>
        <w:t>530 McCormick Road</w:t>
      </w:r>
    </w:p>
    <w:p w14:paraId="5D30A41B" w14:textId="16153DFF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6F73CB">
        <w:rPr>
          <w:rFonts w:ascii="Palatino" w:eastAsia="Palatino" w:hAnsi="Palatino" w:cs="Palatino"/>
        </w:rPr>
        <w:t>4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2024-04-09T14:53:00Z</dcterms:created>
  <dcterms:modified xsi:type="dcterms:W3CDTF">2024-04-09T14:53:00Z</dcterms:modified>
</cp:coreProperties>
</file>