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6F164" w14:textId="30175C46" w:rsidR="00A21F0C" w:rsidRDefault="00A21F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680"/>
        <w:gridCol w:w="2250"/>
        <w:gridCol w:w="4860"/>
      </w:tblGrid>
      <w:tr w:rsidR="00A21F0C" w14:paraId="2315E8F5" w14:textId="77777777" w:rsidTr="0052663D">
        <w:tc>
          <w:tcPr>
            <w:tcW w:w="2425" w:type="dxa"/>
            <w:shd w:val="clear" w:color="auto" w:fill="DEEAF6" w:themeFill="accent1" w:themeFillTint="33"/>
            <w:vAlign w:val="bottom"/>
          </w:tcPr>
          <w:p w14:paraId="08885E02" w14:textId="3D61AB6E" w:rsidR="00A21F0C" w:rsidRPr="00A21F0C" w:rsidRDefault="0052663D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A21F0C">
              <w:rPr>
                <w:rFonts w:ascii="Franklin Gothic Book" w:hAnsi="Franklin Gothic Book"/>
                <w:b/>
                <w:color w:val="000000" w:themeColor="text1"/>
              </w:rPr>
              <w:t>Manager Name</w:t>
            </w:r>
          </w:p>
        </w:tc>
        <w:tc>
          <w:tcPr>
            <w:tcW w:w="4680" w:type="dxa"/>
            <w:vAlign w:val="bottom"/>
          </w:tcPr>
          <w:p w14:paraId="728B2B98" w14:textId="77777777" w:rsidR="00A21F0C" w:rsidRPr="00A21F0C" w:rsidRDefault="00A21F0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250" w:type="dxa"/>
            <w:shd w:val="clear" w:color="auto" w:fill="DEEAF6" w:themeFill="accent1" w:themeFillTint="33"/>
            <w:vAlign w:val="bottom"/>
          </w:tcPr>
          <w:p w14:paraId="60146140" w14:textId="40CC76B8" w:rsidR="00A21F0C" w:rsidRPr="00A21F0C" w:rsidRDefault="0052663D">
            <w:pPr>
              <w:rPr>
                <w:rFonts w:ascii="Franklin Gothic Book" w:hAnsi="Franklin Gothic Book"/>
                <w:b/>
              </w:rPr>
            </w:pPr>
            <w:r w:rsidRPr="00A21F0C">
              <w:rPr>
                <w:rFonts w:ascii="Franklin Gothic Book" w:eastAsia="Times New Roman" w:hAnsi="Franklin Gothic Book" w:cs="Calibri"/>
                <w:b/>
                <w:color w:val="000000" w:themeColor="text1"/>
                <w:sz w:val="24"/>
                <w:lang w:val="en-US"/>
              </w:rPr>
              <w:t>Functional Area/Department:</w:t>
            </w:r>
          </w:p>
        </w:tc>
        <w:tc>
          <w:tcPr>
            <w:tcW w:w="4860" w:type="dxa"/>
            <w:vAlign w:val="bottom"/>
          </w:tcPr>
          <w:p w14:paraId="08E3B7FC" w14:textId="77777777" w:rsidR="00A21F0C" w:rsidRDefault="00A21F0C"/>
        </w:tc>
      </w:tr>
      <w:tr w:rsidR="00A21F0C" w14:paraId="4427CCE1" w14:textId="77777777" w:rsidTr="0052663D">
        <w:trPr>
          <w:trHeight w:val="593"/>
        </w:trPr>
        <w:tc>
          <w:tcPr>
            <w:tcW w:w="2425" w:type="dxa"/>
            <w:shd w:val="clear" w:color="auto" w:fill="DEEAF6" w:themeFill="accent1" w:themeFillTint="33"/>
            <w:vAlign w:val="bottom"/>
          </w:tcPr>
          <w:p w14:paraId="1A96D181" w14:textId="2FB37915" w:rsidR="00A21F0C" w:rsidRPr="00A21F0C" w:rsidRDefault="0052663D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>
              <w:rPr>
                <w:rFonts w:ascii="Franklin Gothic Book" w:hAnsi="Franklin Gothic Book"/>
                <w:b/>
                <w:color w:val="000000" w:themeColor="text1"/>
              </w:rPr>
              <w:t>Manager Title</w:t>
            </w:r>
          </w:p>
        </w:tc>
        <w:tc>
          <w:tcPr>
            <w:tcW w:w="4680" w:type="dxa"/>
            <w:vAlign w:val="bottom"/>
          </w:tcPr>
          <w:p w14:paraId="26EFF4D1" w14:textId="77777777" w:rsidR="00A21F0C" w:rsidRPr="00A21F0C" w:rsidRDefault="00A21F0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250" w:type="dxa"/>
            <w:shd w:val="clear" w:color="auto" w:fill="DEEAF6" w:themeFill="accent1" w:themeFillTint="33"/>
            <w:vAlign w:val="bottom"/>
          </w:tcPr>
          <w:p w14:paraId="5E8FBD2E" w14:textId="69755792" w:rsidR="00A21F0C" w:rsidRPr="00A21F0C" w:rsidRDefault="00A21F0C">
            <w:pPr>
              <w:rPr>
                <w:rFonts w:ascii="Franklin Gothic Book" w:hAnsi="Franklin Gothic Book"/>
                <w:b/>
              </w:rPr>
            </w:pPr>
            <w:r w:rsidRPr="00A21F0C">
              <w:rPr>
                <w:rFonts w:ascii="Franklin Gothic Book" w:hAnsi="Franklin Gothic Book"/>
                <w:b/>
              </w:rPr>
              <w:t>Today’s Date</w:t>
            </w:r>
          </w:p>
        </w:tc>
        <w:tc>
          <w:tcPr>
            <w:tcW w:w="4860" w:type="dxa"/>
            <w:vAlign w:val="bottom"/>
          </w:tcPr>
          <w:p w14:paraId="4B5983F3" w14:textId="77777777" w:rsidR="00A21F0C" w:rsidRDefault="00A21F0C"/>
        </w:tc>
      </w:tr>
    </w:tbl>
    <w:p w14:paraId="1D1FF0CA" w14:textId="77777777" w:rsidR="00A21F0C" w:rsidRDefault="00A21F0C"/>
    <w:tbl>
      <w:tblPr>
        <w:tblW w:w="142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87"/>
        <w:gridCol w:w="2073"/>
        <w:gridCol w:w="1800"/>
        <w:gridCol w:w="2728"/>
        <w:gridCol w:w="3063"/>
        <w:gridCol w:w="2680"/>
      </w:tblGrid>
      <w:tr w:rsidR="00F132A2" w:rsidRPr="00141EB0" w14:paraId="015CC22D" w14:textId="77777777" w:rsidTr="00F8029D">
        <w:trPr>
          <w:trHeight w:val="389"/>
        </w:trPr>
        <w:tc>
          <w:tcPr>
            <w:tcW w:w="188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3BA378C" w14:textId="40531688" w:rsidR="00F132A2" w:rsidRPr="006A2916" w:rsidRDefault="00F132A2" w:rsidP="00F132A2">
            <w:pPr>
              <w:spacing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 w:themeColor="text1"/>
                <w:sz w:val="24"/>
                <w:lang w:val="en-US"/>
              </w:rPr>
            </w:pPr>
            <w:bookmarkStart w:id="0" w:name="_GoBack" w:colFirst="3" w:colLast="3"/>
            <w:r w:rsidRPr="006A2916">
              <w:rPr>
                <w:rFonts w:ascii="Franklin Gothic Book" w:eastAsia="Times New Roman" w:hAnsi="Franklin Gothic Book" w:cs="Calibri"/>
                <w:b/>
                <w:bCs/>
                <w:color w:val="000000" w:themeColor="text1"/>
                <w:sz w:val="24"/>
                <w:lang w:val="en-US"/>
              </w:rPr>
              <w:t xml:space="preserve">Position </w:t>
            </w:r>
            <w:r>
              <w:rPr>
                <w:rFonts w:ascii="Franklin Gothic Book" w:eastAsia="Times New Roman" w:hAnsi="Franklin Gothic Book" w:cs="Calibri"/>
                <w:b/>
                <w:bCs/>
                <w:color w:val="000000" w:themeColor="text1"/>
                <w:sz w:val="24"/>
                <w:lang w:val="en-US"/>
              </w:rPr>
              <w:t>t</w:t>
            </w:r>
            <w:r w:rsidRPr="006A2916">
              <w:rPr>
                <w:rFonts w:ascii="Franklin Gothic Book" w:eastAsia="Times New Roman" w:hAnsi="Franklin Gothic Book" w:cs="Calibri"/>
                <w:b/>
                <w:bCs/>
                <w:color w:val="000000" w:themeColor="text1"/>
                <w:sz w:val="24"/>
                <w:lang w:val="en-US"/>
              </w:rPr>
              <w:t>itle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bottom"/>
          </w:tcPr>
          <w:p w14:paraId="19F1B15B" w14:textId="0C199445" w:rsidR="00F132A2" w:rsidRPr="006A2916" w:rsidRDefault="00F132A2" w:rsidP="00F132A2">
            <w:pPr>
              <w:spacing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 w:themeColor="text1"/>
                <w:sz w:val="24"/>
                <w:lang w:val="en-US"/>
              </w:rPr>
            </w:pPr>
            <w:r>
              <w:rPr>
                <w:rFonts w:ascii="Franklin Gothic Book" w:eastAsia="Times New Roman" w:hAnsi="Franklin Gothic Book" w:cs="Calibri"/>
                <w:b/>
                <w:bCs/>
                <w:color w:val="000000" w:themeColor="text1"/>
                <w:sz w:val="24"/>
                <w:lang w:val="en-US"/>
              </w:rPr>
              <w:t>Name of current incumbent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82DAC13" w14:textId="21496244" w:rsidR="00F132A2" w:rsidRPr="006A2916" w:rsidRDefault="00F132A2" w:rsidP="00F132A2">
            <w:pPr>
              <w:spacing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 w:themeColor="text1"/>
                <w:sz w:val="24"/>
                <w:lang w:val="en-US"/>
              </w:rPr>
            </w:pPr>
            <w:r>
              <w:rPr>
                <w:rFonts w:ascii="Franklin Gothic Book" w:eastAsia="Times New Roman" w:hAnsi="Franklin Gothic Book" w:cs="Calibri"/>
                <w:b/>
                <w:color w:val="000000" w:themeColor="text1"/>
                <w:sz w:val="24"/>
                <w:lang w:val="en-US"/>
              </w:rPr>
              <w:t>Emergency substitute name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B2F41B3" w14:textId="231F5BD4" w:rsidR="00F132A2" w:rsidRPr="006A2916" w:rsidRDefault="00F132A2" w:rsidP="00F132A2">
            <w:pPr>
              <w:spacing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 w:themeColor="text1"/>
                <w:sz w:val="24"/>
                <w:lang w:val="en-US"/>
              </w:rPr>
            </w:pPr>
            <w:r>
              <w:rPr>
                <w:rFonts w:ascii="Franklin Gothic Book" w:eastAsia="Times New Roman" w:hAnsi="Franklin Gothic Book" w:cs="Calibri"/>
                <w:b/>
                <w:color w:val="000000" w:themeColor="text1"/>
                <w:sz w:val="24"/>
                <w:lang w:val="en-US"/>
              </w:rPr>
              <w:t>Potential Successor(s)’s current knowledge/ awareness gaps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34BB2C64" w14:textId="4F1EA272" w:rsidR="00F132A2" w:rsidRPr="006A2916" w:rsidRDefault="00F132A2" w:rsidP="00F132A2">
            <w:pPr>
              <w:spacing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 w:themeColor="text1"/>
                <w:sz w:val="24"/>
                <w:lang w:val="en-US"/>
              </w:rPr>
            </w:pPr>
            <w:r>
              <w:rPr>
                <w:rFonts w:ascii="Franklin Gothic Book" w:eastAsia="Times New Roman" w:hAnsi="Franklin Gothic Book" w:cs="Calibri"/>
                <w:b/>
                <w:bCs/>
                <w:color w:val="000000" w:themeColor="text1"/>
                <w:sz w:val="24"/>
                <w:lang w:val="en-US"/>
              </w:rPr>
              <w:t>Action steps to close gaps/ increase knowledge, including timeline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2060"/>
            </w:tcBorders>
            <w:shd w:val="clear" w:color="auto" w:fill="DEEAF6" w:themeFill="accent1" w:themeFillTint="33"/>
            <w:vAlign w:val="bottom"/>
          </w:tcPr>
          <w:p w14:paraId="0BA2D89D" w14:textId="17539D64" w:rsidR="00F132A2" w:rsidRPr="006A2916" w:rsidRDefault="00F132A2" w:rsidP="00F132A2">
            <w:pPr>
              <w:spacing w:line="240" w:lineRule="auto"/>
              <w:jc w:val="center"/>
              <w:rPr>
                <w:rFonts w:ascii="Franklin Gothic Book" w:eastAsia="Times New Roman" w:hAnsi="Franklin Gothic Book" w:cs="Calibri"/>
                <w:b/>
                <w:color w:val="000000" w:themeColor="text1"/>
                <w:sz w:val="24"/>
                <w:lang w:val="en-US"/>
              </w:rPr>
            </w:pPr>
            <w:r>
              <w:rPr>
                <w:rFonts w:ascii="Franklin Gothic Book" w:eastAsia="Times New Roman" w:hAnsi="Franklin Gothic Book" w:cs="Calibri"/>
                <w:b/>
                <w:color w:val="000000" w:themeColor="text1"/>
                <w:sz w:val="24"/>
                <w:lang w:val="en-US"/>
              </w:rPr>
              <w:t>Person responsible for ensuring substitute is more fully prepared</w:t>
            </w:r>
          </w:p>
        </w:tc>
      </w:tr>
      <w:bookmarkEnd w:id="0"/>
      <w:tr w:rsidR="00F132A2" w:rsidRPr="00141EB0" w14:paraId="52FDF649" w14:textId="77777777" w:rsidTr="00F8029D">
        <w:trPr>
          <w:trHeight w:val="1445"/>
        </w:trPr>
        <w:tc>
          <w:tcPr>
            <w:tcW w:w="188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1E23B" w14:textId="77777777" w:rsidR="00F132A2" w:rsidRPr="0079381B" w:rsidRDefault="00F132A2" w:rsidP="00F132A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44546A" w:themeColor="text2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0DFE2" w14:textId="77777777" w:rsidR="00F132A2" w:rsidRPr="0079381B" w:rsidRDefault="00F132A2" w:rsidP="00F132A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44546A" w:themeColor="text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99600" w14:textId="77777777" w:rsidR="00F132A2" w:rsidRDefault="00F132A2" w:rsidP="00F132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4DBC60FB" w14:textId="77777777" w:rsidR="00F132A2" w:rsidRDefault="00F132A2" w:rsidP="00F132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4EE15500" w14:textId="77777777" w:rsidR="00F132A2" w:rsidRDefault="00F132A2" w:rsidP="00F132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3586B658" w14:textId="77777777" w:rsidR="00F132A2" w:rsidRDefault="00F132A2" w:rsidP="00F132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0C0E238A" w14:textId="77777777" w:rsidR="00F132A2" w:rsidRDefault="00F132A2" w:rsidP="00F132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1576293F" w14:textId="77777777" w:rsidR="00F132A2" w:rsidRPr="00141EB0" w:rsidRDefault="00F132A2" w:rsidP="00F132A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1E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90DA1" w14:textId="77777777" w:rsidR="00F132A2" w:rsidRPr="00141EB0" w:rsidRDefault="00F132A2" w:rsidP="00F132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1E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14:paraId="692CDF15" w14:textId="77777777" w:rsidR="00F132A2" w:rsidRPr="00141EB0" w:rsidRDefault="00F132A2" w:rsidP="00F132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1E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723BC" w14:textId="77777777" w:rsidR="00F132A2" w:rsidRPr="00141EB0" w:rsidRDefault="00F132A2" w:rsidP="00F132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1E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14:paraId="6AA2CDD8" w14:textId="77777777" w:rsidR="00F132A2" w:rsidRPr="00141EB0" w:rsidRDefault="00F132A2" w:rsidP="00F132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1E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bottom"/>
          </w:tcPr>
          <w:p w14:paraId="02BFBCB3" w14:textId="77777777" w:rsidR="00F132A2" w:rsidRPr="00141EB0" w:rsidRDefault="00F132A2" w:rsidP="00F132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1E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14:paraId="10B6E1B7" w14:textId="77777777" w:rsidR="00F132A2" w:rsidRPr="00141EB0" w:rsidRDefault="00F132A2" w:rsidP="00F132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1E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132A2" w:rsidRPr="00141EB0" w14:paraId="548FF347" w14:textId="77777777" w:rsidTr="00F8029D">
        <w:trPr>
          <w:trHeight w:val="1129"/>
        </w:trPr>
        <w:tc>
          <w:tcPr>
            <w:tcW w:w="1887" w:type="dxa"/>
            <w:tcBorders>
              <w:top w:val="single" w:sz="4" w:space="0" w:color="auto"/>
              <w:left w:val="single" w:sz="4" w:space="0" w:color="00206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E1FF7" w14:textId="77777777" w:rsidR="00F132A2" w:rsidRPr="0079381B" w:rsidRDefault="00F132A2" w:rsidP="00F132A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44546A" w:themeColor="text2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D3194" w14:textId="77777777" w:rsidR="00F132A2" w:rsidRPr="0079381B" w:rsidRDefault="00F132A2" w:rsidP="00F132A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44546A" w:themeColor="text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3D580" w14:textId="77777777" w:rsidR="00F132A2" w:rsidRDefault="00F132A2" w:rsidP="00F132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4B828E6E" w14:textId="77777777" w:rsidR="00F132A2" w:rsidRDefault="00F132A2" w:rsidP="00F132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6A9EE069" w14:textId="77777777" w:rsidR="00F132A2" w:rsidRDefault="00F132A2" w:rsidP="00F132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6C13FCCD" w14:textId="77777777" w:rsidR="00F132A2" w:rsidRDefault="00F132A2" w:rsidP="00F132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55D62A73" w14:textId="77777777" w:rsidR="00F132A2" w:rsidRDefault="00F132A2" w:rsidP="00F132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14275FDD" w14:textId="77777777" w:rsidR="00F132A2" w:rsidRPr="00141EB0" w:rsidRDefault="00F132A2" w:rsidP="00F132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1E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54BD8" w14:textId="77777777" w:rsidR="00F132A2" w:rsidRPr="00141EB0" w:rsidRDefault="00F132A2" w:rsidP="00F132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B8B7DE8" w14:textId="77777777" w:rsidR="00F132A2" w:rsidRPr="00141EB0" w:rsidRDefault="00F132A2" w:rsidP="00F132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right w:val="single" w:sz="4" w:space="0" w:color="002060"/>
            </w:tcBorders>
            <w:shd w:val="clear" w:color="auto" w:fill="auto"/>
            <w:vAlign w:val="bottom"/>
          </w:tcPr>
          <w:p w14:paraId="0169D7FF" w14:textId="77777777" w:rsidR="00F132A2" w:rsidRPr="00141EB0" w:rsidRDefault="00F132A2" w:rsidP="00F132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132A2" w:rsidRPr="00141EB0" w14:paraId="4CE58EE7" w14:textId="77777777" w:rsidTr="00F8029D">
        <w:trPr>
          <w:trHeight w:val="1479"/>
        </w:trPr>
        <w:tc>
          <w:tcPr>
            <w:tcW w:w="188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4D9FD" w14:textId="77777777" w:rsidR="00F132A2" w:rsidRPr="0079381B" w:rsidRDefault="00F132A2" w:rsidP="00F132A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44546A" w:themeColor="text2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B9321" w14:textId="77777777" w:rsidR="00F132A2" w:rsidRPr="0079381B" w:rsidRDefault="00F132A2" w:rsidP="00F132A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44546A" w:themeColor="text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83920" w14:textId="77777777" w:rsidR="00F132A2" w:rsidRDefault="00F132A2" w:rsidP="00F132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44A435E6" w14:textId="77777777" w:rsidR="00F132A2" w:rsidRDefault="00F132A2" w:rsidP="00F132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6AB49803" w14:textId="77777777" w:rsidR="00F132A2" w:rsidRPr="00141EB0" w:rsidRDefault="00F132A2" w:rsidP="00F132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41EB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894AA" w14:textId="77777777" w:rsidR="00F132A2" w:rsidRPr="00141EB0" w:rsidRDefault="00F132A2" w:rsidP="00F132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C14F9" w14:textId="77777777" w:rsidR="00F132A2" w:rsidRPr="00141EB0" w:rsidRDefault="00F132A2" w:rsidP="00F132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bottom"/>
          </w:tcPr>
          <w:p w14:paraId="5AAD7EC7" w14:textId="77777777" w:rsidR="00F132A2" w:rsidRPr="00141EB0" w:rsidRDefault="00F132A2" w:rsidP="00F132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132A2" w:rsidRPr="00141EB0" w14:paraId="117E6AAB" w14:textId="77777777" w:rsidTr="00F8029D">
        <w:trPr>
          <w:trHeight w:val="1540"/>
        </w:trPr>
        <w:tc>
          <w:tcPr>
            <w:tcW w:w="188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8225D" w14:textId="77777777" w:rsidR="00F132A2" w:rsidRPr="0079381B" w:rsidRDefault="00F132A2" w:rsidP="00F132A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44546A" w:themeColor="text2"/>
                <w:lang w:val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B1995" w14:textId="77777777" w:rsidR="00F132A2" w:rsidRPr="0079381B" w:rsidRDefault="00F132A2" w:rsidP="00F132A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44546A" w:themeColor="text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15421" w14:textId="77777777" w:rsidR="00F132A2" w:rsidRPr="00141EB0" w:rsidRDefault="00F132A2" w:rsidP="00F132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53827" w14:textId="77777777" w:rsidR="00F132A2" w:rsidRPr="00141EB0" w:rsidRDefault="00F132A2" w:rsidP="00F132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7F28E" w14:textId="77777777" w:rsidR="00F132A2" w:rsidRPr="00141EB0" w:rsidRDefault="00F132A2" w:rsidP="00F132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bottom"/>
          </w:tcPr>
          <w:p w14:paraId="1DC108E1" w14:textId="77777777" w:rsidR="00F132A2" w:rsidRPr="00141EB0" w:rsidRDefault="00F132A2" w:rsidP="00F132A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14:paraId="39CEEE2D" w14:textId="77777777" w:rsidR="00A21F0C" w:rsidRPr="009037BC" w:rsidRDefault="00A21F0C" w:rsidP="00A21F0C">
      <w:pPr>
        <w:rPr>
          <w:sz w:val="16"/>
          <w:szCs w:val="16"/>
        </w:rPr>
      </w:pPr>
    </w:p>
    <w:p w14:paraId="503015DC" w14:textId="77777777" w:rsidR="00A9204E" w:rsidRDefault="00A9204E"/>
    <w:sectPr w:rsidR="00A9204E" w:rsidSect="00BA67E9">
      <w:headerReference w:type="default" r:id="rId10"/>
      <w:footerReference w:type="default" r:id="rId11"/>
      <w:pgSz w:w="15840" w:h="12240" w:orient="landscape"/>
      <w:pgMar w:top="720" w:right="450" w:bottom="630" w:left="720" w:header="360" w:footer="1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9BA38" w14:textId="77777777" w:rsidR="009A134A" w:rsidRDefault="009A134A" w:rsidP="00A21F0C">
      <w:pPr>
        <w:spacing w:line="240" w:lineRule="auto"/>
      </w:pPr>
      <w:r>
        <w:separator/>
      </w:r>
    </w:p>
  </w:endnote>
  <w:endnote w:type="continuationSeparator" w:id="0">
    <w:p w14:paraId="2ED2F35C" w14:textId="77777777" w:rsidR="009A134A" w:rsidRDefault="009A134A" w:rsidP="00A21F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6C5CD" w14:textId="77777777" w:rsidR="0052663D" w:rsidRDefault="0052663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27BDB265" w14:textId="7AFA0E62" w:rsidR="0052663D" w:rsidRPr="0052663D" w:rsidRDefault="0052663D" w:rsidP="0052663D">
    <w:pPr>
      <w:pStyle w:val="Footer"/>
      <w:tabs>
        <w:tab w:val="right" w:pos="14490"/>
      </w:tabs>
      <w:rPr>
        <w:rFonts w:ascii="Franklin Gothic Book" w:hAnsi="Franklin Gothic Book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6D2B6" w14:textId="77777777" w:rsidR="009A134A" w:rsidRDefault="009A134A" w:rsidP="00A21F0C">
      <w:pPr>
        <w:spacing w:line="240" w:lineRule="auto"/>
      </w:pPr>
      <w:r>
        <w:separator/>
      </w:r>
    </w:p>
  </w:footnote>
  <w:footnote w:type="continuationSeparator" w:id="0">
    <w:p w14:paraId="5BD27F01" w14:textId="77777777" w:rsidR="009A134A" w:rsidRDefault="009A134A" w:rsidP="00A21F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063BD" w14:textId="20E6C9A2" w:rsidR="00A21F0C" w:rsidRDefault="00A21F0C" w:rsidP="00BA67E9">
    <w:pPr>
      <w:pStyle w:val="Header"/>
      <w:rPr>
        <w:rFonts w:ascii="Franklin Gothic Medium" w:hAnsi="Franklin Gothic Medium"/>
        <w:color w:val="002060"/>
        <w:sz w:val="28"/>
      </w:rPr>
    </w:pPr>
    <w:r w:rsidRPr="00A21F0C">
      <w:rPr>
        <w:noProof/>
        <w:color w:val="002060"/>
      </w:rPr>
      <w:drawing>
        <wp:anchor distT="0" distB="0" distL="114300" distR="114300" simplePos="0" relativeHeight="251658240" behindDoc="0" locked="0" layoutInCell="1" allowOverlap="1" wp14:anchorId="49DCCABB" wp14:editId="42949765">
          <wp:simplePos x="0" y="0"/>
          <wp:positionH relativeFrom="column">
            <wp:posOffset>-57150</wp:posOffset>
          </wp:positionH>
          <wp:positionV relativeFrom="paragraph">
            <wp:posOffset>-65405</wp:posOffset>
          </wp:positionV>
          <wp:extent cx="2743200" cy="5383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VA HR+TALENT COE logo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538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93F5D6" w14:textId="696E2C2B" w:rsidR="00BA67E9" w:rsidRPr="00A21F0C" w:rsidRDefault="00446C5B" w:rsidP="00BA67E9">
    <w:pPr>
      <w:pStyle w:val="Header"/>
      <w:rPr>
        <w:color w:val="002060"/>
      </w:rPr>
    </w:pPr>
    <w:r>
      <w:rPr>
        <w:rFonts w:ascii="Franklin Gothic Medium" w:hAnsi="Franklin Gothic Medium"/>
        <w:color w:val="002060"/>
        <w:sz w:val="28"/>
      </w:rPr>
      <w:t>Business Continuity Planning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0C"/>
    <w:rsid w:val="00094220"/>
    <w:rsid w:val="0021395F"/>
    <w:rsid w:val="00446C5B"/>
    <w:rsid w:val="0052663D"/>
    <w:rsid w:val="0058315A"/>
    <w:rsid w:val="005E1643"/>
    <w:rsid w:val="00645252"/>
    <w:rsid w:val="006A2916"/>
    <w:rsid w:val="006D3D74"/>
    <w:rsid w:val="0083569A"/>
    <w:rsid w:val="009A134A"/>
    <w:rsid w:val="00A21F0C"/>
    <w:rsid w:val="00A9204E"/>
    <w:rsid w:val="00AB36D2"/>
    <w:rsid w:val="00B63ABE"/>
    <w:rsid w:val="00B74914"/>
    <w:rsid w:val="00BD5B36"/>
    <w:rsid w:val="00CA11C1"/>
    <w:rsid w:val="00D60ED1"/>
    <w:rsid w:val="00DB2518"/>
    <w:rsid w:val="00F132A2"/>
    <w:rsid w:val="00F421E8"/>
    <w:rsid w:val="00F8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EA225"/>
  <w15:chartTrackingRefBased/>
  <w15:docId w15:val="{EB7AEEC4-4EA1-4F83-B081-8B98AE4A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A21F0C"/>
    <w:pPr>
      <w:spacing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line="240" w:lineRule="auto"/>
    </w:pPr>
    <w:rPr>
      <w:rFonts w:ascii="Segoe UI" w:eastAsiaTheme="minorHAnsi" w:hAnsi="Segoe UI" w:cs="Segoe UI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line="240" w:lineRule="auto"/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rFonts w:asciiTheme="minorHAnsi" w:eastAsiaTheme="minorHAnsi" w:hAnsiTheme="minorHAnsi" w:cstheme="minorBidi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rFonts w:asciiTheme="minorHAnsi" w:eastAsiaTheme="minorHAnsi" w:hAnsiTheme="minorHAnsi" w:cstheme="minorBidi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line="240" w:lineRule="auto"/>
    </w:pPr>
    <w:rPr>
      <w:rFonts w:asciiTheme="minorHAnsi" w:eastAsiaTheme="minorHAnsi" w:hAnsiTheme="minorHAnsi" w:cstheme="minorBidi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line="240" w:lineRule="auto"/>
    </w:pPr>
    <w:rPr>
      <w:rFonts w:ascii="Segoe UI" w:eastAsiaTheme="minorHAnsi" w:hAnsi="Segoe UI" w:cs="Segoe UI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line="240" w:lineRule="auto"/>
    </w:pPr>
    <w:rPr>
      <w:rFonts w:asciiTheme="minorHAnsi" w:eastAsiaTheme="minorHAnsi" w:hAnsiTheme="minorHAnsi" w:cstheme="minorBidi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line="240" w:lineRule="auto"/>
    </w:pPr>
    <w:rPr>
      <w:rFonts w:asciiTheme="majorHAnsi" w:eastAsiaTheme="majorEastAsia" w:hAnsiTheme="majorHAnsi" w:cstheme="majorBidi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line="240" w:lineRule="auto"/>
    </w:pPr>
    <w:rPr>
      <w:rFonts w:asciiTheme="minorHAnsi" w:eastAsiaTheme="minorHAnsi" w:hAnsiTheme="minorHAnsi" w:cstheme="minorBidi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line="240" w:lineRule="auto"/>
    </w:pPr>
    <w:rPr>
      <w:rFonts w:ascii="Consolas" w:eastAsiaTheme="minorHAnsi" w:hAnsi="Consolas" w:cstheme="minorBidi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line="240" w:lineRule="auto"/>
    </w:pPr>
    <w:rPr>
      <w:rFonts w:ascii="Consolas" w:eastAsiaTheme="minorHAnsi" w:hAnsi="Consolas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39"/>
    <w:rsid w:val="00A21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h9c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Barbara Lindsay (blh9c)</dc:creator>
  <cp:keywords/>
  <dc:description/>
  <cp:lastModifiedBy>Anna Kelleher</cp:lastModifiedBy>
  <cp:revision>5</cp:revision>
  <cp:lastPrinted>2019-08-05T12:20:00Z</cp:lastPrinted>
  <dcterms:created xsi:type="dcterms:W3CDTF">2019-08-06T13:57:00Z</dcterms:created>
  <dcterms:modified xsi:type="dcterms:W3CDTF">2019-09-16T13:25:00Z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