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FD8F" w14:textId="77777777" w:rsidR="00EC75E3" w:rsidRPr="00EC75E3" w:rsidRDefault="00485614" w:rsidP="0032701B">
      <w:pPr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D8B5A1" wp14:editId="404651AF">
            <wp:simplePos x="0" y="0"/>
            <wp:positionH relativeFrom="column">
              <wp:posOffset>-914400</wp:posOffset>
            </wp:positionH>
            <wp:positionV relativeFrom="paragraph">
              <wp:posOffset>-923290</wp:posOffset>
            </wp:positionV>
            <wp:extent cx="7773670" cy="914400"/>
            <wp:effectExtent l="0" t="0" r="0" b="0"/>
            <wp:wrapNone/>
            <wp:docPr id="2" name="Picture 1" descr="UVA HR logo in header on right against dark blue background, with striped curved lines in design on left in orange and yell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VA HR logo in header on right against dark blue background, with striped curved lines in design on left in orange and yellow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240D" w14:textId="77777777" w:rsidR="000C08B0" w:rsidRDefault="00EC75E3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 xml:space="preserve">(To translate this text, copy/paste into </w:t>
      </w:r>
      <w:hyperlink r:id="rId7" w:history="1">
        <w:r w:rsidRPr="00760140">
          <w:rPr>
            <w:rStyle w:val="Hyperlink"/>
            <w:rFonts w:ascii="ITC Franklin Gothic Std Book" w:hAnsi="ITC Franklin Gothic Std Book"/>
            <w:i/>
            <w:iCs/>
            <w:sz w:val="22"/>
            <w:szCs w:val="22"/>
            <w:u w:val="single"/>
          </w:rPr>
          <w:t>Google Translate</w:t>
        </w:r>
      </w:hyperlink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>.)</w:t>
      </w:r>
    </w:p>
    <w:p w14:paraId="072BDD0B" w14:textId="77777777" w:rsidR="000C08B0" w:rsidRDefault="000C08B0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</w:p>
    <w:p w14:paraId="029EBB0E" w14:textId="0C312533" w:rsidR="000957C9" w:rsidRDefault="000957C9" w:rsidP="000957C9">
      <w:pPr>
        <w:pStyle w:val="Title"/>
      </w:pPr>
      <w:r>
        <w:t xml:space="preserve">Employee Spotlight </w:t>
      </w:r>
      <w:r>
        <w:t>: Deputy Chief Bryan Hall</w:t>
      </w:r>
    </w:p>
    <w:p w14:paraId="1E7AB532" w14:textId="493FED71" w:rsidR="000957C9" w:rsidRDefault="000957C9" w:rsidP="000957C9">
      <w:pPr>
        <w:pStyle w:val="Subtitle"/>
      </w:pPr>
      <w:r>
        <w:t>University Police Department</w:t>
      </w:r>
      <w:r>
        <w:t xml:space="preserve"> Tutoring Program</w:t>
      </w:r>
      <w:r>
        <w:t xml:space="preserve"> </w:t>
      </w:r>
    </w:p>
    <w:p w14:paraId="379A9CCE" w14:textId="77777777" w:rsidR="000957C9" w:rsidRDefault="000957C9" w:rsidP="000957C9">
      <w:pPr>
        <w:pStyle w:val="paragraph"/>
      </w:pPr>
      <w:r>
        <w:t>My</w:t>
      </w:r>
      <w:r>
        <w:t xml:space="preserve"> name is Deputy Chief Bryant Hall</w:t>
      </w:r>
      <w:r>
        <w:t xml:space="preserve">. </w:t>
      </w:r>
      <w:r>
        <w:t xml:space="preserve">the Deputy Chief of Police here at the University of Virginia Police Department. I’ve been here about four years in September. I came from a police department in Hampton Roads where I started the LEC, started tutoring with the LEC program down there. </w:t>
      </w:r>
      <w:r>
        <w:t>Prior</w:t>
      </w:r>
      <w:r>
        <w:t xml:space="preserve"> to starting a tutoring program, I started just like every other police officer. I was in patrol, I was answering my calls for service, I wore a uniform every day. </w:t>
      </w:r>
    </w:p>
    <w:p w14:paraId="762FE39B" w14:textId="77777777" w:rsidR="000957C9" w:rsidRDefault="000957C9" w:rsidP="000957C9">
      <w:pPr>
        <w:pStyle w:val="paragraph"/>
      </w:pPr>
      <w:r>
        <w:t>Then</w:t>
      </w:r>
      <w:r>
        <w:t xml:space="preserve"> I migrated over to the investigative side where I stopped wearing a uniform and I was a Special Deputy U.S. Marshal on the FBI SAFE Streets Task Force. I did RICO investigations. I dealt with gangs, drugs, and guns. </w:t>
      </w:r>
      <w:r>
        <w:t>So,</w:t>
      </w:r>
      <w:r>
        <w:t xml:space="preserve"> my mentality was law enforcement strictly. </w:t>
      </w:r>
    </w:p>
    <w:p w14:paraId="7AC9A8E6" w14:textId="77777777" w:rsidR="000957C9" w:rsidRDefault="000957C9" w:rsidP="000957C9">
      <w:pPr>
        <w:pStyle w:val="paragraph"/>
      </w:pPr>
      <w:r>
        <w:t>At</w:t>
      </w:r>
      <w:r>
        <w:t xml:space="preserve"> some point</w:t>
      </w:r>
      <w:r>
        <w:t>,</w:t>
      </w:r>
      <w:r>
        <w:t xml:space="preserve"> I was challenged to do something to help people. I was challenged to do something great. And I was challenged to create something that would have an impact within the community. </w:t>
      </w:r>
    </w:p>
    <w:p w14:paraId="6485FFFA" w14:textId="28DF4093" w:rsidR="000957C9" w:rsidRDefault="000957C9" w:rsidP="000957C9">
      <w:pPr>
        <w:pStyle w:val="paragraph"/>
      </w:pPr>
      <w:r>
        <w:t xml:space="preserve">I was told about the LEC </w:t>
      </w:r>
      <w:proofErr w:type="gramStart"/>
      <w:r>
        <w:t>program</w:t>
      </w:r>
      <w:proofErr w:type="gramEnd"/>
      <w:r>
        <w:t xml:space="preserve"> and I thought that would be a great </w:t>
      </w:r>
      <w:r>
        <w:t xml:space="preserve">start </w:t>
      </w:r>
      <w:r>
        <w:t>to it. So</w:t>
      </w:r>
      <w:r>
        <w:t>,</w:t>
      </w:r>
      <w:r>
        <w:t xml:space="preserve"> we started tutoring at the department in Hampton Roads where I came from. </w:t>
      </w:r>
      <w:r>
        <w:t xml:space="preserve">And </w:t>
      </w:r>
      <w:r>
        <w:t xml:space="preserve">at that point, it was a mindset change for me. </w:t>
      </w:r>
      <w:r>
        <w:t>That’s</w:t>
      </w:r>
      <w:r>
        <w:t xml:space="preserve"> when I realized there was a difference between law enforcement and policing. There’s two arms to this profession and if you exercise one arm too much, the other one becomes atroph</w:t>
      </w:r>
      <w:r>
        <w:t>ied</w:t>
      </w:r>
      <w:r>
        <w:t xml:space="preserve">. So, moving over to the policing side and doing something to help people is where the Life Enrichment Center, or LEC Program, came in. </w:t>
      </w:r>
    </w:p>
    <w:p w14:paraId="2907D955" w14:textId="77777777" w:rsidR="000957C9" w:rsidRDefault="000957C9" w:rsidP="000957C9">
      <w:pPr>
        <w:pStyle w:val="paragraph"/>
      </w:pPr>
      <w:r>
        <w:t xml:space="preserve">For more information, please email </w:t>
      </w:r>
      <w:r>
        <w:rPr>
          <w:color w:val="0432FF"/>
        </w:rPr>
        <w:t>police@virginia.edu</w:t>
      </w:r>
      <w:r>
        <w:t xml:space="preserve">. Attention Sue Dootson. </w:t>
      </w:r>
    </w:p>
    <w:p w14:paraId="44F909FE" w14:textId="4C6CBD15" w:rsidR="001A4268" w:rsidRPr="00EC75E3" w:rsidRDefault="001A4268" w:rsidP="000957C9">
      <w:pPr>
        <w:pStyle w:val="paragraph"/>
        <w:textAlignment w:val="baseline"/>
        <w:rPr>
          <w:rFonts w:cs="Arial"/>
        </w:rPr>
      </w:pPr>
    </w:p>
    <w:sectPr w:rsidR="001A4268" w:rsidRPr="00EC75E3" w:rsidSect="001038F7">
      <w:footerReference w:type="even" r:id="rId8"/>
      <w:footerReference w:type="default" r:id="rId9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75CA" w14:textId="77777777" w:rsidR="0061208E" w:rsidRDefault="0061208E" w:rsidP="00156ECD">
      <w:r>
        <w:separator/>
      </w:r>
    </w:p>
  </w:endnote>
  <w:endnote w:type="continuationSeparator" w:id="0">
    <w:p w14:paraId="0BF8922A" w14:textId="77777777" w:rsidR="0061208E" w:rsidRDefault="0061208E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B601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E1F6F0" w14:textId="77777777" w:rsidR="0054578A" w:rsidRDefault="0054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8FF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84871" w14:textId="77777777" w:rsidR="0054578A" w:rsidRDefault="0054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7845" w14:textId="77777777" w:rsidR="0061208E" w:rsidRDefault="0061208E" w:rsidP="00156ECD">
      <w:r>
        <w:separator/>
      </w:r>
    </w:p>
  </w:footnote>
  <w:footnote w:type="continuationSeparator" w:id="0">
    <w:p w14:paraId="2A0B1CAE" w14:textId="77777777" w:rsidR="0061208E" w:rsidRDefault="0061208E" w:rsidP="0015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9"/>
    <w:rsid w:val="000957C9"/>
    <w:rsid w:val="000C08B0"/>
    <w:rsid w:val="000F74B8"/>
    <w:rsid w:val="001038F7"/>
    <w:rsid w:val="00107A91"/>
    <w:rsid w:val="00153200"/>
    <w:rsid w:val="00156ECD"/>
    <w:rsid w:val="001A4268"/>
    <w:rsid w:val="002A15C2"/>
    <w:rsid w:val="003255E5"/>
    <w:rsid w:val="0032701B"/>
    <w:rsid w:val="00343C8E"/>
    <w:rsid w:val="004055AA"/>
    <w:rsid w:val="0041398C"/>
    <w:rsid w:val="00420D82"/>
    <w:rsid w:val="00485614"/>
    <w:rsid w:val="00493C83"/>
    <w:rsid w:val="004A5498"/>
    <w:rsid w:val="0054578A"/>
    <w:rsid w:val="005C2399"/>
    <w:rsid w:val="006054F8"/>
    <w:rsid w:val="00605D14"/>
    <w:rsid w:val="0061208E"/>
    <w:rsid w:val="00646F73"/>
    <w:rsid w:val="00673364"/>
    <w:rsid w:val="00703B69"/>
    <w:rsid w:val="00760140"/>
    <w:rsid w:val="00764826"/>
    <w:rsid w:val="007867D3"/>
    <w:rsid w:val="00817E9F"/>
    <w:rsid w:val="008C607B"/>
    <w:rsid w:val="009976DE"/>
    <w:rsid w:val="009A7C2E"/>
    <w:rsid w:val="00A039E3"/>
    <w:rsid w:val="00A90BDC"/>
    <w:rsid w:val="00AA60B3"/>
    <w:rsid w:val="00B87A80"/>
    <w:rsid w:val="00C0124C"/>
    <w:rsid w:val="00C8135F"/>
    <w:rsid w:val="00CA3233"/>
    <w:rsid w:val="00D24C1F"/>
    <w:rsid w:val="00D62040"/>
    <w:rsid w:val="00D93EBE"/>
    <w:rsid w:val="00DF43F1"/>
    <w:rsid w:val="00EA0269"/>
    <w:rsid w:val="00EC75E3"/>
    <w:rsid w:val="00F04059"/>
    <w:rsid w:val="00F6331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99757"/>
  <w15:chartTrackingRefBased/>
  <w15:docId w15:val="{45B1F938-F786-8348-B85D-C228833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4C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B8"/>
    <w:pPr>
      <w:keepNext/>
      <w:keepLines/>
      <w:spacing w:before="40"/>
      <w:outlineLvl w:val="1"/>
    </w:pPr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0957C9"/>
    <w:pPr>
      <w:spacing w:before="100" w:beforeAutospacing="1" w:after="100" w:afterAutospacing="1"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uiPriority w:val="99"/>
    <w:semiHidden/>
    <w:unhideWhenUsed/>
    <w:rsid w:val="00EC75E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038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C08B0"/>
    <w:rPr>
      <w:rFonts w:ascii="Consolas" w:hAnsi="Consolas" w:cs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08B0"/>
    <w:rPr>
      <w:rFonts w:ascii="Consolas" w:hAnsi="Consolas" w:cs="Consolas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54578A"/>
  </w:style>
  <w:style w:type="paragraph" w:styleId="Title">
    <w:name w:val="Title"/>
    <w:basedOn w:val="Heading1"/>
    <w:next w:val="Normal"/>
    <w:link w:val="TitleChar"/>
    <w:uiPriority w:val="10"/>
    <w:qFormat/>
    <w:rsid w:val="009A7C2E"/>
    <w:pPr>
      <w:jc w:val="center"/>
    </w:pPr>
    <w:rPr>
      <w:rFonts w:eastAsia="Times New Roman"/>
      <w:b w:val="0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A7C2E"/>
    <w:rPr>
      <w:rFonts w:ascii="Arial" w:eastAsia="Times New Roman" w:hAnsi="Arial" w:cstheme="majorBidi"/>
      <w:b/>
      <w:bCs/>
      <w:color w:val="495E9D"/>
      <w:kern w:val="32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4C"/>
    <w:pPr>
      <w:spacing w:after="60"/>
      <w:jc w:val="center"/>
      <w:outlineLvl w:val="1"/>
    </w:pPr>
    <w:rPr>
      <w:rFonts w:ascii="Arial" w:eastAsia="Times New Roman" w:hAnsi="Arial" w:cstheme="majorBidi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0124C"/>
    <w:rPr>
      <w:rFonts w:ascii="Arial" w:eastAsia="Times New Roman" w:hAnsi="Arial" w:cstheme="majorBidi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0124C"/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B8"/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d3pf/Downloads/Video%20tran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Video transcript TEMPLATE.dotx</Template>
  <TotalTime>7</TotalTime>
  <Pages>1</Pages>
  <Words>308</Words>
  <Characters>1431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cld3pf</dc:creator>
  <cp:keywords/>
  <dc:description/>
  <cp:lastModifiedBy>Douglass, Cynthia Lynn (cld3pf)</cp:lastModifiedBy>
  <cp:revision>1</cp:revision>
  <dcterms:created xsi:type="dcterms:W3CDTF">2026-05-20T15:42:00Z</dcterms:created>
  <dcterms:modified xsi:type="dcterms:W3CDTF">2026-05-20T15:49:00Z</dcterms:modified>
</cp:coreProperties>
</file>